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63" w:rsidRPr="00D62F19" w:rsidRDefault="00C44A63" w:rsidP="00C44A63">
      <w:pPr>
        <w:jc w:val="center"/>
        <w:rPr>
          <w:sz w:val="12"/>
        </w:rPr>
      </w:pPr>
      <w:r w:rsidRPr="00D62F19">
        <w:rPr>
          <w:rFonts w:ascii="Times New Roman" w:hAnsi="Times New Roman"/>
          <w:b/>
          <w:sz w:val="24"/>
        </w:rPr>
        <w:t>МКДОУ  «Журавлик» ст</w:t>
      </w:r>
      <w:proofErr w:type="gramStart"/>
      <w:r w:rsidRPr="00D62F19">
        <w:rPr>
          <w:rFonts w:ascii="Times New Roman" w:hAnsi="Times New Roman"/>
          <w:b/>
          <w:sz w:val="24"/>
        </w:rPr>
        <w:t>.Е</w:t>
      </w:r>
      <w:proofErr w:type="gramEnd"/>
      <w:r w:rsidRPr="00D62F19">
        <w:rPr>
          <w:rFonts w:ascii="Times New Roman" w:hAnsi="Times New Roman"/>
          <w:b/>
          <w:sz w:val="24"/>
        </w:rPr>
        <w:t>всино</w:t>
      </w:r>
    </w:p>
    <w:p w:rsidR="00F729E9" w:rsidRDefault="00F729E9" w:rsidP="004A7CF3">
      <w:pPr>
        <w:jc w:val="right"/>
      </w:pPr>
    </w:p>
    <w:p w:rsidR="00C44A63" w:rsidRDefault="00C44A63" w:rsidP="004A7CF3">
      <w:pPr>
        <w:jc w:val="right"/>
      </w:pPr>
    </w:p>
    <w:p w:rsidR="00C44A63" w:rsidRDefault="00C44A63" w:rsidP="004A7CF3">
      <w:pPr>
        <w:jc w:val="right"/>
      </w:pPr>
    </w:p>
    <w:p w:rsidR="00C44A63" w:rsidRDefault="00C44A63" w:rsidP="004A7CF3">
      <w:pPr>
        <w:jc w:val="right"/>
      </w:pPr>
    </w:p>
    <w:p w:rsidR="008961ED" w:rsidRDefault="008961ED" w:rsidP="004A7CF3">
      <w:pPr>
        <w:jc w:val="right"/>
      </w:pPr>
    </w:p>
    <w:p w:rsidR="00C44A63" w:rsidRPr="008961ED" w:rsidRDefault="00C44A63" w:rsidP="00C44A63">
      <w:pPr>
        <w:jc w:val="center"/>
        <w:rPr>
          <w:rFonts w:ascii="Times New Roman" w:hAnsi="Times New Roman" w:cs="Times New Roman"/>
          <w:b/>
          <w:sz w:val="44"/>
        </w:rPr>
      </w:pPr>
      <w:r w:rsidRPr="008961ED">
        <w:rPr>
          <w:rFonts w:ascii="Times New Roman" w:hAnsi="Times New Roman" w:cs="Times New Roman"/>
          <w:b/>
          <w:sz w:val="44"/>
        </w:rPr>
        <w:t>Перспективное планирование кружка  «Музыкальная шкатулка»</w:t>
      </w:r>
    </w:p>
    <w:p w:rsidR="00C44A63" w:rsidRDefault="00C44A63" w:rsidP="00C44A63">
      <w:pPr>
        <w:rPr>
          <w:rFonts w:ascii="Times New Roman" w:hAnsi="Times New Roman" w:cs="Times New Roman"/>
          <w:sz w:val="32"/>
        </w:rPr>
      </w:pPr>
    </w:p>
    <w:p w:rsidR="008961ED" w:rsidRDefault="008961ED" w:rsidP="00C44A63">
      <w:pPr>
        <w:rPr>
          <w:rFonts w:ascii="Times New Roman" w:hAnsi="Times New Roman" w:cs="Times New Roman"/>
          <w:sz w:val="32"/>
        </w:rPr>
      </w:pPr>
    </w:p>
    <w:p w:rsidR="008961ED" w:rsidRPr="00C44A63" w:rsidRDefault="008961ED" w:rsidP="00C44A63">
      <w:pPr>
        <w:rPr>
          <w:rFonts w:ascii="Times New Roman" w:hAnsi="Times New Roman" w:cs="Times New Roman"/>
          <w:sz w:val="32"/>
        </w:rPr>
      </w:pPr>
    </w:p>
    <w:p w:rsidR="0011280D" w:rsidRDefault="00804A0F" w:rsidP="00C44A6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</w:t>
      </w:r>
      <w:r w:rsidR="0011280D">
        <w:rPr>
          <w:rFonts w:ascii="Times New Roman" w:hAnsi="Times New Roman" w:cs="Times New Roman"/>
          <w:sz w:val="28"/>
        </w:rPr>
        <w:t>:</w:t>
      </w:r>
    </w:p>
    <w:p w:rsidR="00C44A63" w:rsidRDefault="00C44A63" w:rsidP="00C44A6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</w:t>
      </w:r>
    </w:p>
    <w:p w:rsidR="004A7CF3" w:rsidRPr="00C44A63" w:rsidRDefault="00C44A63" w:rsidP="00C44A6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Кузнецова АИ</w:t>
      </w:r>
    </w:p>
    <w:p w:rsidR="004A7CF3" w:rsidRDefault="004A7CF3" w:rsidP="00C44A63">
      <w:pPr>
        <w:jc w:val="right"/>
      </w:pPr>
    </w:p>
    <w:p w:rsidR="004A7CF3" w:rsidRDefault="004A7CF3"/>
    <w:p w:rsidR="004A7CF3" w:rsidRDefault="004A7CF3"/>
    <w:p w:rsidR="004A7CF3" w:rsidRDefault="004A7CF3"/>
    <w:p w:rsidR="004A7CF3" w:rsidRDefault="004A7CF3"/>
    <w:p w:rsidR="00C44A63" w:rsidRDefault="00C44A63"/>
    <w:p w:rsidR="00C44A63" w:rsidRDefault="00C44A63"/>
    <w:p w:rsidR="00C44A63" w:rsidRDefault="00C44A63"/>
    <w:p w:rsidR="00C44A63" w:rsidRDefault="00C44A63"/>
    <w:p w:rsidR="00C44A63" w:rsidRDefault="00C44A63"/>
    <w:p w:rsidR="00C44A63" w:rsidRDefault="00C44A63"/>
    <w:p w:rsidR="006A1DAB" w:rsidRDefault="006A1DAB" w:rsidP="004A7CF3">
      <w:pPr>
        <w:jc w:val="center"/>
        <w:rPr>
          <w:rFonts w:ascii="Times New Roman" w:hAnsi="Times New Roman" w:cs="Times New Roman"/>
        </w:rPr>
      </w:pPr>
    </w:p>
    <w:p w:rsidR="004A7CF3" w:rsidRDefault="004A7CF3" w:rsidP="004A7CF3">
      <w:pPr>
        <w:jc w:val="center"/>
        <w:rPr>
          <w:rFonts w:ascii="Times New Roman" w:hAnsi="Times New Roman" w:cs="Times New Roman"/>
          <w:b/>
          <w:sz w:val="32"/>
        </w:rPr>
      </w:pPr>
      <w:r w:rsidRPr="004A7CF3">
        <w:rPr>
          <w:rFonts w:ascii="Times New Roman" w:hAnsi="Times New Roman" w:cs="Times New Roman"/>
          <w:b/>
          <w:sz w:val="32"/>
        </w:rPr>
        <w:lastRenderedPageBreak/>
        <w:t>Октябрь, ноябрь, декабрь</w:t>
      </w:r>
    </w:p>
    <w:tbl>
      <w:tblPr>
        <w:tblStyle w:val="a3"/>
        <w:tblW w:w="0" w:type="auto"/>
        <w:tblLook w:val="04A0"/>
      </w:tblPr>
      <w:tblGrid>
        <w:gridCol w:w="1983"/>
        <w:gridCol w:w="4618"/>
        <w:gridCol w:w="2970"/>
      </w:tblGrid>
      <w:tr w:rsidR="00AC5C4F" w:rsidRPr="0052307C" w:rsidTr="009C2F5F">
        <w:tc>
          <w:tcPr>
            <w:tcW w:w="1983" w:type="dxa"/>
          </w:tcPr>
          <w:p w:rsidR="004A7CF3" w:rsidRPr="0052307C" w:rsidRDefault="004A7CF3" w:rsidP="00A110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Вид деятельности</w:t>
            </w:r>
          </w:p>
        </w:tc>
        <w:tc>
          <w:tcPr>
            <w:tcW w:w="4618" w:type="dxa"/>
          </w:tcPr>
          <w:p w:rsidR="004A7CF3" w:rsidRPr="0052307C" w:rsidRDefault="004A7CF3" w:rsidP="00A110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Программное содержание</w:t>
            </w:r>
          </w:p>
        </w:tc>
        <w:tc>
          <w:tcPr>
            <w:tcW w:w="2970" w:type="dxa"/>
          </w:tcPr>
          <w:p w:rsidR="004A7CF3" w:rsidRPr="0052307C" w:rsidRDefault="004A7CF3" w:rsidP="00A110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307C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52307C"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 w:rsidRPr="0052307C">
              <w:rPr>
                <w:rFonts w:ascii="Times New Roman" w:hAnsi="Times New Roman" w:cs="Times New Roman"/>
                <w:sz w:val="28"/>
              </w:rPr>
              <w:t>атериал</w:t>
            </w:r>
            <w:proofErr w:type="spellEnd"/>
          </w:p>
        </w:tc>
      </w:tr>
      <w:tr w:rsidR="00AC5C4F" w:rsidRPr="0052307C" w:rsidTr="009C2F5F">
        <w:tc>
          <w:tcPr>
            <w:tcW w:w="1983" w:type="dxa"/>
          </w:tcPr>
          <w:p w:rsidR="004A7CF3" w:rsidRPr="0052307C" w:rsidRDefault="003232D5">
            <w:pPr>
              <w:rPr>
                <w:rFonts w:ascii="Times New Roman" w:hAnsi="Times New Roman" w:cs="Times New Roman"/>
                <w:sz w:val="28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Музыкально - ритмические</w:t>
            </w:r>
          </w:p>
        </w:tc>
        <w:tc>
          <w:tcPr>
            <w:tcW w:w="4618" w:type="dxa"/>
          </w:tcPr>
          <w:p w:rsidR="004A7CF3" w:rsidRPr="0052307C" w:rsidRDefault="008D4E80" w:rsidP="00663425">
            <w:pPr>
              <w:rPr>
                <w:rFonts w:ascii="Times New Roman" w:hAnsi="Times New Roman" w:cs="Times New Roman"/>
                <w:sz w:val="28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 xml:space="preserve">Работать над четвертными, восьмыми. Проговаривать своё имя полное и ласкательное. </w:t>
            </w:r>
            <w:r w:rsidR="00663425">
              <w:rPr>
                <w:rFonts w:ascii="Times New Roman" w:hAnsi="Times New Roman" w:cs="Times New Roman"/>
                <w:sz w:val="28"/>
              </w:rPr>
              <w:t>Р</w:t>
            </w:r>
            <w:r w:rsidRPr="0052307C">
              <w:rPr>
                <w:rFonts w:ascii="Times New Roman" w:hAnsi="Times New Roman" w:cs="Times New Roman"/>
                <w:sz w:val="28"/>
              </w:rPr>
              <w:t>итмически проговаривать песни (прохлопать и протопать</w:t>
            </w:r>
            <w:proofErr w:type="gramStart"/>
            <w:r w:rsidRPr="0052307C"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</w:p>
        </w:tc>
        <w:tc>
          <w:tcPr>
            <w:tcW w:w="2970" w:type="dxa"/>
          </w:tcPr>
          <w:p w:rsidR="004A7CF3" w:rsidRPr="0052307C" w:rsidRDefault="008D4E80">
            <w:pPr>
              <w:rPr>
                <w:rFonts w:ascii="Times New Roman" w:hAnsi="Times New Roman" w:cs="Times New Roman"/>
                <w:sz w:val="24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«По малину»</w:t>
            </w:r>
            <w:r w:rsidR="00724AFF" w:rsidRPr="0052307C">
              <w:rPr>
                <w:rFonts w:ascii="Times New Roman" w:hAnsi="Times New Roman" w:cs="Times New Roman"/>
                <w:sz w:val="28"/>
              </w:rPr>
              <w:t>, «Тень тень»</w:t>
            </w:r>
          </w:p>
        </w:tc>
      </w:tr>
      <w:tr w:rsidR="00AC5C4F" w:rsidRPr="0052307C" w:rsidTr="009C2F5F">
        <w:tc>
          <w:tcPr>
            <w:tcW w:w="1983" w:type="dxa"/>
          </w:tcPr>
          <w:p w:rsidR="004A7CF3" w:rsidRPr="0052307C" w:rsidRDefault="003232D5">
            <w:pPr>
              <w:rPr>
                <w:rFonts w:ascii="Times New Roman" w:hAnsi="Times New Roman" w:cs="Times New Roman"/>
                <w:sz w:val="28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Пальчиковые игры</w:t>
            </w:r>
          </w:p>
        </w:tc>
        <w:tc>
          <w:tcPr>
            <w:tcW w:w="4618" w:type="dxa"/>
          </w:tcPr>
          <w:p w:rsidR="004A7CF3" w:rsidRPr="0052307C" w:rsidRDefault="00724AFF">
            <w:pPr>
              <w:rPr>
                <w:rFonts w:ascii="Times New Roman" w:hAnsi="Times New Roman" w:cs="Times New Roman"/>
                <w:sz w:val="24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Разрабатывать мелкую моторику и крупную моторику рук.</w:t>
            </w:r>
            <w:r w:rsidR="00AC5C4F" w:rsidRPr="0052307C">
              <w:rPr>
                <w:rFonts w:ascii="Times New Roman" w:hAnsi="Times New Roman" w:cs="Times New Roman"/>
                <w:sz w:val="28"/>
              </w:rPr>
              <w:t xml:space="preserve"> Получают  разнообразные сенсорные и эмоциональные впечатления. Формируется концентрация внимания и выдержка.</w:t>
            </w:r>
          </w:p>
        </w:tc>
        <w:tc>
          <w:tcPr>
            <w:tcW w:w="2970" w:type="dxa"/>
          </w:tcPr>
          <w:p w:rsidR="004A7CF3" w:rsidRPr="0052307C" w:rsidRDefault="00AC5C4F">
            <w:pPr>
              <w:rPr>
                <w:rFonts w:ascii="Times New Roman" w:hAnsi="Times New Roman" w:cs="Times New Roman"/>
                <w:sz w:val="24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«Зонтик», «У оленя дом большой», «Котята», «Дом», «Паучок»  Разработала Железнова.</w:t>
            </w:r>
          </w:p>
        </w:tc>
      </w:tr>
      <w:tr w:rsidR="00AC5C4F" w:rsidRPr="0052307C" w:rsidTr="009C2F5F">
        <w:tc>
          <w:tcPr>
            <w:tcW w:w="1983" w:type="dxa"/>
          </w:tcPr>
          <w:p w:rsidR="004A7CF3" w:rsidRPr="0052307C" w:rsidRDefault="003232D5">
            <w:pPr>
              <w:rPr>
                <w:rFonts w:ascii="Times New Roman" w:hAnsi="Times New Roman" w:cs="Times New Roman"/>
                <w:sz w:val="28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Слушание</w:t>
            </w:r>
          </w:p>
        </w:tc>
        <w:tc>
          <w:tcPr>
            <w:tcW w:w="4618" w:type="dxa"/>
          </w:tcPr>
          <w:p w:rsidR="004A7CF3" w:rsidRPr="0052307C" w:rsidRDefault="00AC5C4F">
            <w:pPr>
              <w:rPr>
                <w:rFonts w:ascii="Times New Roman" w:hAnsi="Times New Roman" w:cs="Times New Roman"/>
                <w:sz w:val="24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Развивается тембровый слух, музыкальная память. Узнать звучание инструмента  в инструментальном произведении.</w:t>
            </w:r>
          </w:p>
        </w:tc>
        <w:tc>
          <w:tcPr>
            <w:tcW w:w="2970" w:type="dxa"/>
          </w:tcPr>
          <w:p w:rsidR="004A7CF3" w:rsidRPr="0052307C" w:rsidRDefault="00AC5C4F">
            <w:pPr>
              <w:rPr>
                <w:rFonts w:ascii="Times New Roman" w:hAnsi="Times New Roman" w:cs="Times New Roman"/>
                <w:sz w:val="24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Звучание Скрипки, фортепиано, балалайки. Паганини (скрипка) Рахманинов «Итальянская полька» (фортепиано), «Камаринская» (балалайка)</w:t>
            </w:r>
          </w:p>
        </w:tc>
      </w:tr>
      <w:tr w:rsidR="00AC5C4F" w:rsidRPr="0052307C" w:rsidTr="009C2F5F">
        <w:tc>
          <w:tcPr>
            <w:tcW w:w="1983" w:type="dxa"/>
          </w:tcPr>
          <w:p w:rsidR="004A7CF3" w:rsidRPr="0052307C" w:rsidRDefault="003232D5">
            <w:pPr>
              <w:rPr>
                <w:rFonts w:ascii="Times New Roman" w:hAnsi="Times New Roman" w:cs="Times New Roman"/>
                <w:sz w:val="28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Репертуар шумового оркестра</w:t>
            </w:r>
          </w:p>
        </w:tc>
        <w:tc>
          <w:tcPr>
            <w:tcW w:w="4618" w:type="dxa"/>
          </w:tcPr>
          <w:p w:rsidR="004A7CF3" w:rsidRPr="0052307C" w:rsidRDefault="00AC5C4F" w:rsidP="0052307C">
            <w:pPr>
              <w:rPr>
                <w:rFonts w:ascii="Times New Roman" w:hAnsi="Times New Roman" w:cs="Times New Roman"/>
                <w:sz w:val="24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 xml:space="preserve">Работа над четвертными и </w:t>
            </w:r>
            <w:r w:rsidR="0052307C">
              <w:rPr>
                <w:rFonts w:ascii="Times New Roman" w:hAnsi="Times New Roman" w:cs="Times New Roman"/>
                <w:sz w:val="28"/>
              </w:rPr>
              <w:t>половинными</w:t>
            </w:r>
            <w:r w:rsidRPr="0052307C">
              <w:rPr>
                <w:rFonts w:ascii="Times New Roman" w:hAnsi="Times New Roman" w:cs="Times New Roman"/>
                <w:sz w:val="28"/>
              </w:rPr>
              <w:t>.</w:t>
            </w:r>
            <w:r w:rsidR="00E57CCE" w:rsidRPr="0052307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F3B35">
              <w:rPr>
                <w:rFonts w:ascii="Times New Roman" w:hAnsi="Times New Roman" w:cs="Times New Roman"/>
                <w:sz w:val="28"/>
              </w:rPr>
              <w:t>Правильно заканчивать, правильно вступать.</w:t>
            </w:r>
          </w:p>
        </w:tc>
        <w:tc>
          <w:tcPr>
            <w:tcW w:w="2970" w:type="dxa"/>
          </w:tcPr>
          <w:p w:rsidR="004A7CF3" w:rsidRPr="0052307C" w:rsidRDefault="00E57CCE" w:rsidP="00863ECE">
            <w:pPr>
              <w:rPr>
                <w:rFonts w:ascii="Times New Roman" w:hAnsi="Times New Roman" w:cs="Times New Roman"/>
                <w:sz w:val="24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Шостакович «Вальс  - шутка», р.н</w:t>
            </w:r>
            <w:proofErr w:type="gramStart"/>
            <w:r w:rsidRPr="0052307C"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 w:rsidRPr="0052307C">
              <w:rPr>
                <w:rFonts w:ascii="Times New Roman" w:hAnsi="Times New Roman" w:cs="Times New Roman"/>
                <w:sz w:val="28"/>
              </w:rPr>
              <w:t xml:space="preserve"> «Пойду</w:t>
            </w:r>
            <w:r w:rsidR="0051350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307C">
              <w:rPr>
                <w:rFonts w:ascii="Times New Roman" w:hAnsi="Times New Roman" w:cs="Times New Roman"/>
                <w:sz w:val="28"/>
              </w:rPr>
              <w:t>ль, выйду ль я»</w:t>
            </w:r>
            <w:r w:rsidR="00EE18F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232D5" w:rsidRPr="0052307C" w:rsidTr="009C2F5F">
        <w:tc>
          <w:tcPr>
            <w:tcW w:w="1983" w:type="dxa"/>
          </w:tcPr>
          <w:p w:rsidR="003232D5" w:rsidRPr="0052307C" w:rsidRDefault="003232D5" w:rsidP="00E4036F">
            <w:pPr>
              <w:rPr>
                <w:rFonts w:ascii="Times New Roman" w:hAnsi="Times New Roman" w:cs="Times New Roman"/>
                <w:sz w:val="28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 xml:space="preserve">Игры на развитие </w:t>
            </w:r>
            <w:r w:rsidR="00E4036F" w:rsidRPr="0052307C">
              <w:rPr>
                <w:rFonts w:ascii="Times New Roman" w:hAnsi="Times New Roman" w:cs="Times New Roman"/>
                <w:sz w:val="28"/>
              </w:rPr>
              <w:t>творческой</w:t>
            </w:r>
            <w:r w:rsidRPr="0052307C">
              <w:rPr>
                <w:rFonts w:ascii="Times New Roman" w:hAnsi="Times New Roman" w:cs="Times New Roman"/>
                <w:sz w:val="28"/>
              </w:rPr>
              <w:t xml:space="preserve"> фантазии, дидактические игры.</w:t>
            </w:r>
          </w:p>
        </w:tc>
        <w:tc>
          <w:tcPr>
            <w:tcW w:w="4618" w:type="dxa"/>
          </w:tcPr>
          <w:p w:rsidR="003232D5" w:rsidRPr="0052307C" w:rsidRDefault="00E57CCE" w:rsidP="00C11B78">
            <w:pPr>
              <w:rPr>
                <w:rFonts w:ascii="Times New Roman" w:hAnsi="Times New Roman" w:cs="Times New Roman"/>
                <w:sz w:val="24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Развивается внимание, творческая фантазия, воображение, тембровый слух.</w:t>
            </w:r>
          </w:p>
        </w:tc>
        <w:tc>
          <w:tcPr>
            <w:tcW w:w="2970" w:type="dxa"/>
          </w:tcPr>
          <w:p w:rsidR="003232D5" w:rsidRPr="0052307C" w:rsidRDefault="00E57CCE">
            <w:pPr>
              <w:rPr>
                <w:rFonts w:ascii="Times New Roman" w:hAnsi="Times New Roman" w:cs="Times New Roman"/>
                <w:sz w:val="24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 xml:space="preserve">«Наступила осень», «Какой звучит инструмент?», </w:t>
            </w:r>
            <w:r w:rsidR="00C11B78" w:rsidRPr="0052307C">
              <w:rPr>
                <w:rFonts w:ascii="Times New Roman" w:hAnsi="Times New Roman" w:cs="Times New Roman"/>
                <w:sz w:val="28"/>
              </w:rPr>
              <w:t>«Волшебная посылка».</w:t>
            </w:r>
            <w:r w:rsidR="00216372">
              <w:rPr>
                <w:rFonts w:ascii="Times New Roman" w:hAnsi="Times New Roman" w:cs="Times New Roman"/>
                <w:sz w:val="28"/>
              </w:rPr>
              <w:t xml:space="preserve"> «Мышиная история» </w:t>
            </w:r>
            <w:proofErr w:type="spellStart"/>
            <w:r w:rsidR="00216372">
              <w:rPr>
                <w:rFonts w:ascii="Times New Roman" w:hAnsi="Times New Roman" w:cs="Times New Roman"/>
                <w:sz w:val="28"/>
              </w:rPr>
              <w:t>К.Орф</w:t>
            </w:r>
            <w:proofErr w:type="spellEnd"/>
          </w:p>
        </w:tc>
      </w:tr>
      <w:tr w:rsidR="009C2F5F" w:rsidRPr="0052307C" w:rsidTr="00FB7F7F">
        <w:tc>
          <w:tcPr>
            <w:tcW w:w="9571" w:type="dxa"/>
            <w:gridSpan w:val="3"/>
          </w:tcPr>
          <w:p w:rsidR="009C2F5F" w:rsidRPr="009C2F5F" w:rsidRDefault="009C2F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C2F5F">
              <w:rPr>
                <w:rFonts w:ascii="Times New Roman" w:hAnsi="Times New Roman" w:cs="Times New Roman"/>
                <w:b/>
                <w:sz w:val="28"/>
              </w:rPr>
              <w:t>Выступление:</w:t>
            </w:r>
          </w:p>
          <w:p w:rsidR="009C2F5F" w:rsidRDefault="009C2F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Осеннем</w:t>
            </w:r>
            <w:r w:rsidR="00653EB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развлечении</w:t>
            </w:r>
            <w:proofErr w:type="gramEnd"/>
          </w:p>
          <w:p w:rsidR="009C2F5F" w:rsidRPr="0052307C" w:rsidRDefault="009C2F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матери</w:t>
            </w:r>
          </w:p>
        </w:tc>
      </w:tr>
    </w:tbl>
    <w:p w:rsidR="004A7CF3" w:rsidRDefault="004A7CF3">
      <w:pPr>
        <w:rPr>
          <w:sz w:val="24"/>
        </w:rPr>
      </w:pPr>
    </w:p>
    <w:p w:rsidR="009C2F5F" w:rsidRDefault="009C2F5F">
      <w:pPr>
        <w:rPr>
          <w:sz w:val="24"/>
        </w:rPr>
      </w:pPr>
    </w:p>
    <w:p w:rsidR="009C2F5F" w:rsidRDefault="009C2F5F">
      <w:pPr>
        <w:rPr>
          <w:sz w:val="24"/>
        </w:rPr>
      </w:pPr>
    </w:p>
    <w:p w:rsidR="009C2F5F" w:rsidRDefault="009C2F5F">
      <w:pPr>
        <w:rPr>
          <w:sz w:val="24"/>
        </w:rPr>
      </w:pPr>
    </w:p>
    <w:p w:rsidR="009C2F5F" w:rsidRDefault="009C2F5F">
      <w:pPr>
        <w:rPr>
          <w:sz w:val="24"/>
        </w:rPr>
      </w:pPr>
    </w:p>
    <w:p w:rsidR="009C2F5F" w:rsidRDefault="009C2F5F">
      <w:pPr>
        <w:rPr>
          <w:sz w:val="24"/>
        </w:rPr>
      </w:pPr>
    </w:p>
    <w:p w:rsidR="009C2F5F" w:rsidRDefault="009C2F5F">
      <w:pPr>
        <w:rPr>
          <w:sz w:val="24"/>
        </w:rPr>
      </w:pPr>
    </w:p>
    <w:p w:rsidR="009C2F5F" w:rsidRDefault="009C2F5F">
      <w:pPr>
        <w:rPr>
          <w:sz w:val="24"/>
        </w:rPr>
      </w:pPr>
    </w:p>
    <w:p w:rsidR="009C2F5F" w:rsidRDefault="009C2F5F" w:rsidP="009C2F5F">
      <w:pPr>
        <w:jc w:val="center"/>
        <w:rPr>
          <w:rFonts w:ascii="Times New Roman" w:hAnsi="Times New Roman" w:cs="Times New Roman"/>
          <w:b/>
          <w:sz w:val="32"/>
        </w:rPr>
      </w:pPr>
      <w:r w:rsidRPr="009C2F5F">
        <w:rPr>
          <w:rFonts w:ascii="Times New Roman" w:hAnsi="Times New Roman" w:cs="Times New Roman"/>
          <w:b/>
          <w:sz w:val="32"/>
        </w:rPr>
        <w:t>Январь, февраль март.</w:t>
      </w:r>
    </w:p>
    <w:tbl>
      <w:tblPr>
        <w:tblStyle w:val="a3"/>
        <w:tblW w:w="0" w:type="auto"/>
        <w:tblLook w:val="04A0"/>
      </w:tblPr>
      <w:tblGrid>
        <w:gridCol w:w="1983"/>
        <w:gridCol w:w="4603"/>
        <w:gridCol w:w="2985"/>
      </w:tblGrid>
      <w:tr w:rsidR="009C2F5F" w:rsidTr="008C734B">
        <w:tc>
          <w:tcPr>
            <w:tcW w:w="1983" w:type="dxa"/>
          </w:tcPr>
          <w:p w:rsidR="009C2F5F" w:rsidRPr="009C2F5F" w:rsidRDefault="009C2F5F" w:rsidP="009C2F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деятельности</w:t>
            </w:r>
          </w:p>
        </w:tc>
        <w:tc>
          <w:tcPr>
            <w:tcW w:w="4603" w:type="dxa"/>
          </w:tcPr>
          <w:p w:rsidR="009C2F5F" w:rsidRPr="009C2F5F" w:rsidRDefault="009C2F5F" w:rsidP="009C2F5F">
            <w:pPr>
              <w:rPr>
                <w:rFonts w:ascii="Times New Roman" w:hAnsi="Times New Roman" w:cs="Times New Roman"/>
                <w:sz w:val="32"/>
              </w:rPr>
            </w:pPr>
            <w:r w:rsidRPr="009C2F5F">
              <w:rPr>
                <w:rFonts w:ascii="Times New Roman" w:hAnsi="Times New Roman" w:cs="Times New Roman"/>
                <w:sz w:val="28"/>
              </w:rPr>
              <w:t>Программное содержание</w:t>
            </w:r>
          </w:p>
        </w:tc>
        <w:tc>
          <w:tcPr>
            <w:tcW w:w="2985" w:type="dxa"/>
          </w:tcPr>
          <w:p w:rsidR="009C2F5F" w:rsidRPr="009C2F5F" w:rsidRDefault="009C2F5F" w:rsidP="009C2F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материал</w:t>
            </w:r>
          </w:p>
        </w:tc>
      </w:tr>
      <w:tr w:rsidR="009C2F5F" w:rsidTr="008C734B">
        <w:tc>
          <w:tcPr>
            <w:tcW w:w="1983" w:type="dxa"/>
          </w:tcPr>
          <w:p w:rsidR="009C2F5F" w:rsidRDefault="008C734B" w:rsidP="009C2F5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Музыкально - ритмические</w:t>
            </w:r>
          </w:p>
        </w:tc>
        <w:tc>
          <w:tcPr>
            <w:tcW w:w="4603" w:type="dxa"/>
          </w:tcPr>
          <w:p w:rsidR="009C2F5F" w:rsidRPr="0067660F" w:rsidRDefault="0067660F" w:rsidP="009C2F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половинными и четвертными</w:t>
            </w:r>
            <w:r w:rsidR="00C03987">
              <w:rPr>
                <w:rFonts w:ascii="Times New Roman" w:hAnsi="Times New Roman" w:cs="Times New Roman"/>
                <w:sz w:val="28"/>
              </w:rPr>
              <w:t xml:space="preserve">. Дети хлопают и </w:t>
            </w:r>
            <w:proofErr w:type="spellStart"/>
            <w:r w:rsidR="00C03987">
              <w:rPr>
                <w:rFonts w:ascii="Times New Roman" w:hAnsi="Times New Roman" w:cs="Times New Roman"/>
                <w:sz w:val="28"/>
              </w:rPr>
              <w:t>протопывают</w:t>
            </w:r>
            <w:proofErr w:type="spellEnd"/>
            <w:r w:rsidR="00C03987">
              <w:rPr>
                <w:rFonts w:ascii="Times New Roman" w:hAnsi="Times New Roman" w:cs="Times New Roman"/>
                <w:sz w:val="28"/>
              </w:rPr>
              <w:t xml:space="preserve"> ритм.</w:t>
            </w:r>
          </w:p>
        </w:tc>
        <w:tc>
          <w:tcPr>
            <w:tcW w:w="2985" w:type="dxa"/>
          </w:tcPr>
          <w:p w:rsidR="009C2F5F" w:rsidRPr="0067660F" w:rsidRDefault="0067660F" w:rsidP="009C2F5F">
            <w:pPr>
              <w:rPr>
                <w:rFonts w:ascii="Times New Roman" w:hAnsi="Times New Roman" w:cs="Times New Roman"/>
                <w:sz w:val="28"/>
              </w:rPr>
            </w:pPr>
            <w:r w:rsidRPr="0067660F">
              <w:rPr>
                <w:rFonts w:ascii="Times New Roman" w:hAnsi="Times New Roman" w:cs="Times New Roman"/>
                <w:sz w:val="28"/>
              </w:rPr>
              <w:t>Р.н.</w:t>
            </w:r>
            <w:r w:rsidR="00817EE6">
              <w:rPr>
                <w:rFonts w:ascii="Times New Roman" w:hAnsi="Times New Roman" w:cs="Times New Roman"/>
                <w:sz w:val="28"/>
              </w:rPr>
              <w:t xml:space="preserve"> «Андрей, воробей», «</w:t>
            </w:r>
            <w:proofErr w:type="spellStart"/>
            <w:r w:rsidR="00817EE6">
              <w:rPr>
                <w:rFonts w:ascii="Times New Roman" w:hAnsi="Times New Roman" w:cs="Times New Roman"/>
                <w:sz w:val="28"/>
              </w:rPr>
              <w:t>барашеньки</w:t>
            </w:r>
            <w:proofErr w:type="spellEnd"/>
            <w:r w:rsidR="00817EE6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="00817EE6">
              <w:rPr>
                <w:rFonts w:ascii="Times New Roman" w:hAnsi="Times New Roman" w:cs="Times New Roman"/>
                <w:sz w:val="28"/>
              </w:rPr>
              <w:t>крутороженьки</w:t>
            </w:r>
            <w:proofErr w:type="spellEnd"/>
            <w:r w:rsidR="00817EE6">
              <w:rPr>
                <w:rFonts w:ascii="Times New Roman" w:hAnsi="Times New Roman" w:cs="Times New Roman"/>
                <w:sz w:val="28"/>
              </w:rPr>
              <w:t>»</w:t>
            </w:r>
            <w:r w:rsidR="00AD1FE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C2F5F" w:rsidTr="008C734B">
        <w:tc>
          <w:tcPr>
            <w:tcW w:w="1983" w:type="dxa"/>
          </w:tcPr>
          <w:p w:rsidR="009C2F5F" w:rsidRDefault="008C734B" w:rsidP="009C2F5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Пальчиковые игры</w:t>
            </w:r>
          </w:p>
        </w:tc>
        <w:tc>
          <w:tcPr>
            <w:tcW w:w="4603" w:type="dxa"/>
          </w:tcPr>
          <w:p w:rsidR="009C2F5F" w:rsidRPr="00C03987" w:rsidRDefault="00C03987" w:rsidP="009C2F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Разрабатывать мелкую моторику и крупную моторику рук. Получают  разнообразные сенсорные и эмоциональные впечатления. Формируется концентрация внимания и выдержка.</w:t>
            </w:r>
          </w:p>
        </w:tc>
        <w:tc>
          <w:tcPr>
            <w:tcW w:w="2985" w:type="dxa"/>
          </w:tcPr>
          <w:p w:rsidR="009C2F5F" w:rsidRPr="00C03987" w:rsidRDefault="00C03987" w:rsidP="009C2F5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03987">
              <w:rPr>
                <w:rFonts w:ascii="Times New Roman" w:hAnsi="Times New Roman" w:cs="Times New Roman"/>
                <w:sz w:val="28"/>
              </w:rPr>
              <w:t>«Наши пальчики»</w:t>
            </w:r>
            <w:r>
              <w:rPr>
                <w:rFonts w:ascii="Times New Roman" w:hAnsi="Times New Roman" w:cs="Times New Roman"/>
                <w:sz w:val="28"/>
              </w:rPr>
              <w:t>, «музыканты», «у жирафа», «кролик», «мальчик пальчик», «ипподром»</w:t>
            </w:r>
            <w:r w:rsidR="00803CF0">
              <w:rPr>
                <w:rFonts w:ascii="Times New Roman" w:hAnsi="Times New Roman" w:cs="Times New Roman"/>
                <w:sz w:val="28"/>
              </w:rPr>
              <w:t>, «Звериный концерт»</w:t>
            </w:r>
            <w:proofErr w:type="gramEnd"/>
          </w:p>
        </w:tc>
      </w:tr>
      <w:tr w:rsidR="009C2F5F" w:rsidTr="008C734B">
        <w:tc>
          <w:tcPr>
            <w:tcW w:w="1983" w:type="dxa"/>
          </w:tcPr>
          <w:p w:rsidR="009C2F5F" w:rsidRDefault="008C734B" w:rsidP="009C2F5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Слушание</w:t>
            </w:r>
          </w:p>
        </w:tc>
        <w:tc>
          <w:tcPr>
            <w:tcW w:w="4603" w:type="dxa"/>
          </w:tcPr>
          <w:p w:rsidR="009C2F5F" w:rsidRPr="00174E63" w:rsidRDefault="00174E63" w:rsidP="009C2F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Развивается тембровый слух, музыкальная память. Узнать звучание инструмента  в инструментальном произведении</w:t>
            </w:r>
            <w:r>
              <w:rPr>
                <w:rFonts w:ascii="Times New Roman" w:hAnsi="Times New Roman" w:cs="Times New Roman"/>
                <w:sz w:val="28"/>
              </w:rPr>
              <w:t>. Дидактическая игра «Музыкальный домик»</w:t>
            </w:r>
          </w:p>
        </w:tc>
        <w:tc>
          <w:tcPr>
            <w:tcW w:w="2985" w:type="dxa"/>
          </w:tcPr>
          <w:p w:rsidR="009C2F5F" w:rsidRPr="00411047" w:rsidRDefault="00411047" w:rsidP="0027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047"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«Яблочко», аккордеон «вальс», арфа «вальс цветов» Чайковский, труба «Не</w:t>
            </w:r>
            <w:r w:rsidR="002734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политанский танец» Чайковский</w:t>
            </w:r>
            <w:r w:rsidR="002734D5">
              <w:rPr>
                <w:rFonts w:ascii="Times New Roman" w:hAnsi="Times New Roman" w:cs="Times New Roman"/>
                <w:sz w:val="28"/>
                <w:szCs w:val="28"/>
              </w:rPr>
              <w:t xml:space="preserve">, флейта  - тема птички </w:t>
            </w:r>
            <w:proofErr w:type="spellStart"/>
            <w:r w:rsidR="002734D5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="00273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C2F5F" w:rsidTr="008C734B">
        <w:tc>
          <w:tcPr>
            <w:tcW w:w="1983" w:type="dxa"/>
          </w:tcPr>
          <w:p w:rsidR="009C2F5F" w:rsidRDefault="008C734B" w:rsidP="009C2F5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Репертуар шумового оркестра</w:t>
            </w:r>
          </w:p>
        </w:tc>
        <w:tc>
          <w:tcPr>
            <w:tcW w:w="4603" w:type="dxa"/>
          </w:tcPr>
          <w:p w:rsidR="009C2F5F" w:rsidRPr="00FF3B35" w:rsidRDefault="00611DE1" w:rsidP="00611D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Ритмично играть, правильно вступать свою партию и вовремя заканчивать.</w:t>
            </w:r>
            <w:r w:rsidR="00773E75">
              <w:rPr>
                <w:rFonts w:ascii="Times New Roman" w:hAnsi="Times New Roman" w:cs="Times New Roman"/>
                <w:sz w:val="28"/>
              </w:rPr>
              <w:t xml:space="preserve"> Уметь играть партию на любом инструменте.</w:t>
            </w:r>
          </w:p>
        </w:tc>
        <w:tc>
          <w:tcPr>
            <w:tcW w:w="2985" w:type="dxa"/>
          </w:tcPr>
          <w:p w:rsidR="009C2F5F" w:rsidRPr="00FF3B35" w:rsidRDefault="00FF3B35" w:rsidP="00FF3B35">
            <w:pPr>
              <w:rPr>
                <w:rFonts w:ascii="Times New Roman" w:hAnsi="Times New Roman" w:cs="Times New Roman"/>
                <w:sz w:val="28"/>
              </w:rPr>
            </w:pPr>
            <w:r w:rsidRPr="00FF3B35">
              <w:rPr>
                <w:rFonts w:ascii="Times New Roman" w:hAnsi="Times New Roman" w:cs="Times New Roman"/>
                <w:sz w:val="28"/>
              </w:rPr>
              <w:t>«Мишка с куклой»</w:t>
            </w:r>
            <w:r>
              <w:rPr>
                <w:rFonts w:ascii="Times New Roman" w:hAnsi="Times New Roman" w:cs="Times New Roman"/>
                <w:sz w:val="28"/>
              </w:rPr>
              <w:t xml:space="preserve"> «Оркестр» Сметана, р.н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«Ах, вы, сени»</w:t>
            </w:r>
          </w:p>
        </w:tc>
      </w:tr>
      <w:tr w:rsidR="009C2F5F" w:rsidTr="008C734B">
        <w:tc>
          <w:tcPr>
            <w:tcW w:w="1983" w:type="dxa"/>
          </w:tcPr>
          <w:p w:rsidR="009C2F5F" w:rsidRDefault="008C734B" w:rsidP="009C2F5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Игры на развитие творческой фантазии, дидактические игры.</w:t>
            </w:r>
          </w:p>
        </w:tc>
        <w:tc>
          <w:tcPr>
            <w:tcW w:w="4603" w:type="dxa"/>
          </w:tcPr>
          <w:p w:rsidR="009C2F5F" w:rsidRPr="00773E75" w:rsidRDefault="00773E75" w:rsidP="009C2F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Развивается внимание, творческая фантазия, воображение, тембровый слух</w:t>
            </w:r>
            <w:r>
              <w:rPr>
                <w:rFonts w:ascii="Times New Roman" w:hAnsi="Times New Roman" w:cs="Times New Roman"/>
                <w:sz w:val="28"/>
              </w:rPr>
              <w:t>, музыкальная память.</w:t>
            </w:r>
          </w:p>
        </w:tc>
        <w:tc>
          <w:tcPr>
            <w:tcW w:w="2985" w:type="dxa"/>
          </w:tcPr>
          <w:p w:rsidR="009C2F5F" w:rsidRPr="00216372" w:rsidRDefault="00216372" w:rsidP="009C2F5F">
            <w:pPr>
              <w:rPr>
                <w:rFonts w:ascii="Times New Roman" w:hAnsi="Times New Roman" w:cs="Times New Roman"/>
                <w:sz w:val="28"/>
              </w:rPr>
            </w:pPr>
            <w:r w:rsidRPr="00216372">
              <w:rPr>
                <w:rFonts w:ascii="Times New Roman" w:hAnsi="Times New Roman" w:cs="Times New Roman"/>
                <w:sz w:val="28"/>
              </w:rPr>
              <w:t xml:space="preserve">«Пришла весна» </w:t>
            </w:r>
            <w:proofErr w:type="spellStart"/>
            <w:r w:rsidRPr="00216372">
              <w:rPr>
                <w:rFonts w:ascii="Times New Roman" w:hAnsi="Times New Roman" w:cs="Times New Roman"/>
                <w:sz w:val="28"/>
              </w:rPr>
              <w:t>К.Орф</w:t>
            </w:r>
            <w:proofErr w:type="spellEnd"/>
            <w:r w:rsidR="00C4259C">
              <w:rPr>
                <w:rFonts w:ascii="Times New Roman" w:hAnsi="Times New Roman" w:cs="Times New Roman"/>
                <w:sz w:val="28"/>
              </w:rPr>
              <w:t xml:space="preserve">, «Танец для мышки» </w:t>
            </w:r>
            <w:proofErr w:type="spellStart"/>
            <w:r w:rsidR="00C4259C">
              <w:rPr>
                <w:rFonts w:ascii="Times New Roman" w:hAnsi="Times New Roman" w:cs="Times New Roman"/>
                <w:sz w:val="28"/>
              </w:rPr>
              <w:t>К.Орф</w:t>
            </w:r>
            <w:proofErr w:type="spellEnd"/>
            <w:r w:rsidR="00C4259C">
              <w:rPr>
                <w:rFonts w:ascii="Times New Roman" w:hAnsi="Times New Roman" w:cs="Times New Roman"/>
                <w:sz w:val="28"/>
              </w:rPr>
              <w:t>, Сказка «Солнышко с тучкой играло…»</w:t>
            </w:r>
          </w:p>
        </w:tc>
      </w:tr>
      <w:tr w:rsidR="008C734B" w:rsidTr="00510ACE">
        <w:tc>
          <w:tcPr>
            <w:tcW w:w="9571" w:type="dxa"/>
            <w:gridSpan w:val="3"/>
          </w:tcPr>
          <w:p w:rsidR="008C734B" w:rsidRPr="008C734B" w:rsidRDefault="008C734B" w:rsidP="009C2F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34B">
              <w:rPr>
                <w:rFonts w:ascii="Times New Roman" w:hAnsi="Times New Roman" w:cs="Times New Roman"/>
                <w:b/>
                <w:sz w:val="28"/>
              </w:rPr>
              <w:t>Выступление:</w:t>
            </w:r>
          </w:p>
          <w:p w:rsidR="008C734B" w:rsidRPr="008C734B" w:rsidRDefault="008C734B" w:rsidP="009C2F5F">
            <w:pPr>
              <w:rPr>
                <w:rFonts w:ascii="Times New Roman" w:hAnsi="Times New Roman" w:cs="Times New Roman"/>
                <w:sz w:val="28"/>
              </w:rPr>
            </w:pPr>
            <w:r w:rsidRPr="008C734B">
              <w:rPr>
                <w:rFonts w:ascii="Times New Roman" w:hAnsi="Times New Roman" w:cs="Times New Roman"/>
                <w:sz w:val="28"/>
              </w:rPr>
              <w:t>8 марта</w:t>
            </w:r>
          </w:p>
          <w:p w:rsidR="008C734B" w:rsidRPr="008C734B" w:rsidRDefault="008C734B" w:rsidP="009C2F5F">
            <w:pPr>
              <w:rPr>
                <w:rFonts w:ascii="Times New Roman" w:hAnsi="Times New Roman" w:cs="Times New Roman"/>
                <w:sz w:val="28"/>
              </w:rPr>
            </w:pPr>
            <w:r w:rsidRPr="008C734B">
              <w:rPr>
                <w:rFonts w:ascii="Times New Roman" w:hAnsi="Times New Roman" w:cs="Times New Roman"/>
                <w:sz w:val="28"/>
              </w:rPr>
              <w:t>Фестиваль талантов</w:t>
            </w:r>
          </w:p>
          <w:p w:rsidR="008C734B" w:rsidRDefault="008C734B" w:rsidP="009C2F5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9C2F5F" w:rsidRDefault="009C2F5F" w:rsidP="009C2F5F">
      <w:pPr>
        <w:rPr>
          <w:rFonts w:ascii="Times New Roman" w:hAnsi="Times New Roman" w:cs="Times New Roman"/>
          <w:b/>
          <w:sz w:val="32"/>
        </w:rPr>
      </w:pPr>
    </w:p>
    <w:p w:rsidR="00777D00" w:rsidRDefault="00777D00" w:rsidP="009C2F5F">
      <w:pPr>
        <w:rPr>
          <w:rFonts w:ascii="Times New Roman" w:hAnsi="Times New Roman" w:cs="Times New Roman"/>
          <w:b/>
          <w:sz w:val="32"/>
        </w:rPr>
      </w:pPr>
    </w:p>
    <w:p w:rsidR="006E1A63" w:rsidRDefault="006E1A63" w:rsidP="00777D00">
      <w:pPr>
        <w:jc w:val="center"/>
        <w:rPr>
          <w:rFonts w:ascii="Times New Roman" w:hAnsi="Times New Roman" w:cs="Times New Roman"/>
          <w:b/>
          <w:sz w:val="32"/>
        </w:rPr>
      </w:pPr>
    </w:p>
    <w:p w:rsidR="00777D00" w:rsidRDefault="00777D00" w:rsidP="00777D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Апрель, май</w:t>
      </w:r>
    </w:p>
    <w:tbl>
      <w:tblPr>
        <w:tblStyle w:val="a3"/>
        <w:tblW w:w="0" w:type="auto"/>
        <w:tblLook w:val="04A0"/>
      </w:tblPr>
      <w:tblGrid>
        <w:gridCol w:w="1983"/>
        <w:gridCol w:w="4598"/>
        <w:gridCol w:w="2990"/>
      </w:tblGrid>
      <w:tr w:rsidR="00600701" w:rsidTr="00F30D56">
        <w:tc>
          <w:tcPr>
            <w:tcW w:w="1983" w:type="dxa"/>
          </w:tcPr>
          <w:p w:rsidR="00777D00" w:rsidRPr="00777D00" w:rsidRDefault="00777D00" w:rsidP="00777D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деятельности</w:t>
            </w:r>
          </w:p>
        </w:tc>
        <w:tc>
          <w:tcPr>
            <w:tcW w:w="4598" w:type="dxa"/>
          </w:tcPr>
          <w:p w:rsidR="00777D00" w:rsidRPr="00777D00" w:rsidRDefault="00777D00" w:rsidP="00777D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Программное содержание</w:t>
            </w:r>
          </w:p>
        </w:tc>
        <w:tc>
          <w:tcPr>
            <w:tcW w:w="2990" w:type="dxa"/>
          </w:tcPr>
          <w:p w:rsidR="00777D00" w:rsidRPr="00777D00" w:rsidRDefault="00777D00" w:rsidP="00777D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материал</w:t>
            </w:r>
          </w:p>
        </w:tc>
      </w:tr>
      <w:tr w:rsidR="00600701" w:rsidTr="00F30D56">
        <w:tc>
          <w:tcPr>
            <w:tcW w:w="1983" w:type="dxa"/>
          </w:tcPr>
          <w:p w:rsidR="00777D00" w:rsidRDefault="00777D00" w:rsidP="00777D0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Музыкально - ритмические</w:t>
            </w:r>
          </w:p>
        </w:tc>
        <w:tc>
          <w:tcPr>
            <w:tcW w:w="4598" w:type="dxa"/>
          </w:tcPr>
          <w:p w:rsidR="00777D00" w:rsidRPr="00777D00" w:rsidRDefault="00600701" w:rsidP="00777D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работу над восьмыми, четвертными, половинными. Составлять слова на две четверти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сто-лик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…), на три четверти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сол-ныш-ко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2990" w:type="dxa"/>
          </w:tcPr>
          <w:p w:rsidR="00777D00" w:rsidRPr="00600701" w:rsidRDefault="00600701" w:rsidP="00777D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Р.н. мелодии «Жили у бабуси», «во поле берёза», «Дин дон»</w:t>
            </w:r>
          </w:p>
        </w:tc>
      </w:tr>
      <w:tr w:rsidR="00600701" w:rsidTr="00F30D56">
        <w:tc>
          <w:tcPr>
            <w:tcW w:w="1983" w:type="dxa"/>
          </w:tcPr>
          <w:p w:rsidR="00777D00" w:rsidRDefault="00777D00" w:rsidP="00777D0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Пальчиковые игры</w:t>
            </w:r>
          </w:p>
        </w:tc>
        <w:tc>
          <w:tcPr>
            <w:tcW w:w="4598" w:type="dxa"/>
          </w:tcPr>
          <w:p w:rsidR="00777D00" w:rsidRPr="00600701" w:rsidRDefault="00600701" w:rsidP="00777D00">
            <w:pPr>
              <w:rPr>
                <w:rFonts w:ascii="Times New Roman" w:hAnsi="Times New Roman" w:cs="Times New Roman"/>
                <w:sz w:val="28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Разрабатывать мелкую моторику и крупную моторику рук. Получают  разнообразные сенсорные и эмоциональные впечатления. Формируется концентрация внимания и выдержка.</w:t>
            </w:r>
          </w:p>
        </w:tc>
        <w:tc>
          <w:tcPr>
            <w:tcW w:w="2990" w:type="dxa"/>
          </w:tcPr>
          <w:p w:rsidR="00777D00" w:rsidRPr="00600701" w:rsidRDefault="00600701" w:rsidP="00777D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«Шла кукушка мимо рынка», «Краб», «мальчик пальчик», «Обезьянки»</w:t>
            </w:r>
            <w:r w:rsidR="00803CF0">
              <w:rPr>
                <w:rFonts w:ascii="Times New Roman" w:hAnsi="Times New Roman" w:cs="Times New Roman"/>
                <w:sz w:val="28"/>
              </w:rPr>
              <w:t>, «Пришла весна»</w:t>
            </w:r>
          </w:p>
        </w:tc>
      </w:tr>
      <w:tr w:rsidR="00600701" w:rsidTr="00F30D56">
        <w:tc>
          <w:tcPr>
            <w:tcW w:w="1983" w:type="dxa"/>
          </w:tcPr>
          <w:p w:rsidR="00777D00" w:rsidRDefault="00777D00" w:rsidP="00777D0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Слушание</w:t>
            </w:r>
          </w:p>
        </w:tc>
        <w:tc>
          <w:tcPr>
            <w:tcW w:w="4598" w:type="dxa"/>
          </w:tcPr>
          <w:p w:rsidR="00777D00" w:rsidRPr="00600701" w:rsidRDefault="00600701" w:rsidP="00777D00">
            <w:pPr>
              <w:rPr>
                <w:rFonts w:ascii="Times New Roman" w:hAnsi="Times New Roman" w:cs="Times New Roman"/>
                <w:sz w:val="28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Развивается тембровый слух, музыкальная память. Узнать звучание инструмента  в инструментальном произведении</w:t>
            </w:r>
            <w:r>
              <w:rPr>
                <w:rFonts w:ascii="Times New Roman" w:hAnsi="Times New Roman" w:cs="Times New Roman"/>
                <w:sz w:val="28"/>
              </w:rPr>
              <w:t>. Дидактическая игра «Музыкальный домик»</w:t>
            </w:r>
          </w:p>
        </w:tc>
        <w:tc>
          <w:tcPr>
            <w:tcW w:w="2990" w:type="dxa"/>
          </w:tcPr>
          <w:p w:rsidR="00777D00" w:rsidRPr="00600701" w:rsidRDefault="00600701" w:rsidP="00777D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Гусли, гитара, балалайка, баян, аккордеон, скрипка, фортепиано, арфа, труба.</w:t>
            </w:r>
          </w:p>
        </w:tc>
      </w:tr>
      <w:tr w:rsidR="00600701" w:rsidTr="00F30D56">
        <w:tc>
          <w:tcPr>
            <w:tcW w:w="1983" w:type="dxa"/>
          </w:tcPr>
          <w:p w:rsidR="00777D00" w:rsidRDefault="00777D00" w:rsidP="00777D0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Репертуар шумового оркестра</w:t>
            </w:r>
          </w:p>
        </w:tc>
        <w:tc>
          <w:tcPr>
            <w:tcW w:w="4598" w:type="dxa"/>
          </w:tcPr>
          <w:p w:rsidR="00777D00" w:rsidRDefault="00600701" w:rsidP="00777D0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Ритмично играть, правильно вступать свою партию и вовремя заканчивать. Уметь играть партию на любом инструменте. Закрепление выученного материла, уметь играть любую партию другого инструмента.</w:t>
            </w:r>
          </w:p>
        </w:tc>
        <w:tc>
          <w:tcPr>
            <w:tcW w:w="2990" w:type="dxa"/>
          </w:tcPr>
          <w:p w:rsidR="00777D00" w:rsidRPr="00600701" w:rsidRDefault="00600701" w:rsidP="00777D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Р.н.м. «Полянка»</w:t>
            </w:r>
            <w:r w:rsidR="00CE387C">
              <w:rPr>
                <w:rFonts w:ascii="Times New Roman" w:hAnsi="Times New Roman" w:cs="Times New Roman"/>
                <w:sz w:val="28"/>
              </w:rPr>
              <w:t>, «Калинка».</w:t>
            </w:r>
          </w:p>
        </w:tc>
      </w:tr>
      <w:tr w:rsidR="00600701" w:rsidTr="00F30D56">
        <w:tc>
          <w:tcPr>
            <w:tcW w:w="1983" w:type="dxa"/>
          </w:tcPr>
          <w:p w:rsidR="00777D00" w:rsidRDefault="00777D00" w:rsidP="00777D0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2307C">
              <w:rPr>
                <w:rFonts w:ascii="Times New Roman" w:hAnsi="Times New Roman" w:cs="Times New Roman"/>
                <w:sz w:val="28"/>
              </w:rPr>
              <w:t>Игры на развитие творческой фантазии, дидактические игры.</w:t>
            </w:r>
          </w:p>
        </w:tc>
        <w:tc>
          <w:tcPr>
            <w:tcW w:w="4598" w:type="dxa"/>
          </w:tcPr>
          <w:p w:rsidR="00777D00" w:rsidRPr="00CE387C" w:rsidRDefault="00CE387C" w:rsidP="00777D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Развивается внимание, память, воображение, творческая фантазия.</w:t>
            </w:r>
          </w:p>
        </w:tc>
        <w:tc>
          <w:tcPr>
            <w:tcW w:w="2990" w:type="dxa"/>
          </w:tcPr>
          <w:p w:rsidR="00777D00" w:rsidRPr="00CE387C" w:rsidRDefault="00CE387C" w:rsidP="00777D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«Прогулка» </w:t>
            </w:r>
            <w:r w:rsidR="00100C2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дидакт</w:t>
            </w:r>
            <w:r w:rsidR="00100C28">
              <w:rPr>
                <w:rFonts w:ascii="Times New Roman" w:hAnsi="Times New Roman" w:cs="Times New Roman"/>
                <w:sz w:val="28"/>
              </w:rPr>
              <w:t xml:space="preserve">ическая </w:t>
            </w:r>
            <w:r>
              <w:rPr>
                <w:rFonts w:ascii="Times New Roman" w:hAnsi="Times New Roman" w:cs="Times New Roman"/>
                <w:sz w:val="28"/>
              </w:rPr>
              <w:t xml:space="preserve"> игра, «Дождь и радуга»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9B7601">
              <w:rPr>
                <w:rFonts w:ascii="Times New Roman" w:hAnsi="Times New Roman" w:cs="Times New Roman"/>
                <w:sz w:val="28"/>
              </w:rPr>
              <w:t>«К нам гости пришли» сказка.</w:t>
            </w:r>
          </w:p>
        </w:tc>
      </w:tr>
      <w:tr w:rsidR="00F30D56" w:rsidTr="0014233C">
        <w:tc>
          <w:tcPr>
            <w:tcW w:w="9571" w:type="dxa"/>
            <w:gridSpan w:val="3"/>
          </w:tcPr>
          <w:p w:rsidR="00F30D56" w:rsidRPr="00EE2DE5" w:rsidRDefault="00F30D56" w:rsidP="00777D0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E2DE5">
              <w:rPr>
                <w:rFonts w:ascii="Times New Roman" w:hAnsi="Times New Roman" w:cs="Times New Roman"/>
                <w:b/>
                <w:sz w:val="28"/>
              </w:rPr>
              <w:t>Выступление:</w:t>
            </w:r>
          </w:p>
          <w:p w:rsidR="00F30D56" w:rsidRDefault="00F30D56" w:rsidP="00777D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Открытое занятие «В мире музыкальных инструментах»</w:t>
            </w:r>
          </w:p>
          <w:p w:rsidR="00F30D56" w:rsidRDefault="00F30D56" w:rsidP="00777D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Фотовыставка «Мы играем»</w:t>
            </w:r>
          </w:p>
        </w:tc>
      </w:tr>
    </w:tbl>
    <w:p w:rsidR="00777D00" w:rsidRPr="009C2F5F" w:rsidRDefault="00777D00" w:rsidP="00777D00">
      <w:pPr>
        <w:rPr>
          <w:rFonts w:ascii="Times New Roman" w:hAnsi="Times New Roman" w:cs="Times New Roman"/>
          <w:b/>
          <w:sz w:val="32"/>
        </w:rPr>
      </w:pPr>
    </w:p>
    <w:sectPr w:rsidR="00777D00" w:rsidRPr="009C2F5F" w:rsidSect="00F729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F37" w:rsidRDefault="00F10F37" w:rsidP="002B35D6">
      <w:pPr>
        <w:spacing w:after="0" w:line="240" w:lineRule="auto"/>
      </w:pPr>
      <w:r>
        <w:separator/>
      </w:r>
    </w:p>
  </w:endnote>
  <w:endnote w:type="continuationSeparator" w:id="0">
    <w:p w:rsidR="00F10F37" w:rsidRDefault="00F10F37" w:rsidP="002B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8230"/>
      <w:docPartObj>
        <w:docPartGallery w:val="Page Numbers (Bottom of Page)"/>
        <w:docPartUnique/>
      </w:docPartObj>
    </w:sdtPr>
    <w:sdtContent>
      <w:p w:rsidR="002B35D6" w:rsidRDefault="00475756">
        <w:pPr>
          <w:pStyle w:val="a6"/>
          <w:jc w:val="right"/>
        </w:pPr>
        <w:fldSimple w:instr=" PAGE   \* MERGEFORMAT ">
          <w:r w:rsidR="006A1DAB">
            <w:rPr>
              <w:noProof/>
            </w:rPr>
            <w:t>2</w:t>
          </w:r>
        </w:fldSimple>
      </w:p>
    </w:sdtContent>
  </w:sdt>
  <w:p w:rsidR="002B35D6" w:rsidRDefault="002B35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F37" w:rsidRDefault="00F10F37" w:rsidP="002B35D6">
      <w:pPr>
        <w:spacing w:after="0" w:line="240" w:lineRule="auto"/>
      </w:pPr>
      <w:r>
        <w:separator/>
      </w:r>
    </w:p>
  </w:footnote>
  <w:footnote w:type="continuationSeparator" w:id="0">
    <w:p w:rsidR="00F10F37" w:rsidRDefault="00F10F37" w:rsidP="002B3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CF3"/>
    <w:rsid w:val="00100C28"/>
    <w:rsid w:val="0011280D"/>
    <w:rsid w:val="00174E63"/>
    <w:rsid w:val="001F5E16"/>
    <w:rsid w:val="00216372"/>
    <w:rsid w:val="002734D5"/>
    <w:rsid w:val="002B35D6"/>
    <w:rsid w:val="002E46A2"/>
    <w:rsid w:val="00313807"/>
    <w:rsid w:val="00320289"/>
    <w:rsid w:val="003232D5"/>
    <w:rsid w:val="00352B62"/>
    <w:rsid w:val="003A1904"/>
    <w:rsid w:val="00411047"/>
    <w:rsid w:val="00475756"/>
    <w:rsid w:val="00490D70"/>
    <w:rsid w:val="004A4EFD"/>
    <w:rsid w:val="004A7CF3"/>
    <w:rsid w:val="005044EA"/>
    <w:rsid w:val="0051350F"/>
    <w:rsid w:val="0052307C"/>
    <w:rsid w:val="00544A4D"/>
    <w:rsid w:val="00600701"/>
    <w:rsid w:val="00611DE1"/>
    <w:rsid w:val="00613A80"/>
    <w:rsid w:val="00653EB5"/>
    <w:rsid w:val="00663425"/>
    <w:rsid w:val="0067660F"/>
    <w:rsid w:val="006A1DAB"/>
    <w:rsid w:val="006E18A5"/>
    <w:rsid w:val="006E1A63"/>
    <w:rsid w:val="00724AFF"/>
    <w:rsid w:val="00773E75"/>
    <w:rsid w:val="00777D00"/>
    <w:rsid w:val="00803CF0"/>
    <w:rsid w:val="00804A0F"/>
    <w:rsid w:val="00817EE6"/>
    <w:rsid w:val="00863ECE"/>
    <w:rsid w:val="008961ED"/>
    <w:rsid w:val="008C734B"/>
    <w:rsid w:val="008D4E80"/>
    <w:rsid w:val="009034FE"/>
    <w:rsid w:val="00982E73"/>
    <w:rsid w:val="009B7601"/>
    <w:rsid w:val="009C2F5F"/>
    <w:rsid w:val="00A11039"/>
    <w:rsid w:val="00A97DAE"/>
    <w:rsid w:val="00AC5C4F"/>
    <w:rsid w:val="00AD1FE9"/>
    <w:rsid w:val="00B800B0"/>
    <w:rsid w:val="00BB6CD1"/>
    <w:rsid w:val="00C03987"/>
    <w:rsid w:val="00C11B78"/>
    <w:rsid w:val="00C4259C"/>
    <w:rsid w:val="00C44A63"/>
    <w:rsid w:val="00CE387C"/>
    <w:rsid w:val="00DA5397"/>
    <w:rsid w:val="00DB22B6"/>
    <w:rsid w:val="00E4036F"/>
    <w:rsid w:val="00E57CCE"/>
    <w:rsid w:val="00EE18F7"/>
    <w:rsid w:val="00EE2DE5"/>
    <w:rsid w:val="00F10F37"/>
    <w:rsid w:val="00F30D56"/>
    <w:rsid w:val="00F729E9"/>
    <w:rsid w:val="00FF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B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35D6"/>
  </w:style>
  <w:style w:type="paragraph" w:styleId="a6">
    <w:name w:val="footer"/>
    <w:basedOn w:val="a"/>
    <w:link w:val="a7"/>
    <w:uiPriority w:val="99"/>
    <w:unhideWhenUsed/>
    <w:rsid w:val="002B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3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46</cp:revision>
  <dcterms:created xsi:type="dcterms:W3CDTF">2015-02-03T02:46:00Z</dcterms:created>
  <dcterms:modified xsi:type="dcterms:W3CDTF">2019-11-21T07:44:00Z</dcterms:modified>
</cp:coreProperties>
</file>